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96F5" w14:textId="17901BCD" w:rsidR="000974D4" w:rsidRPr="000974D4" w:rsidRDefault="007E3C23" w:rsidP="000974D4">
      <w:pPr>
        <w:jc w:val="right"/>
        <w:rPr>
          <w:rFonts w:ascii="ＭＳ 明朝" w:eastAsia="ＭＳ 明朝" w:hAnsi="ＭＳ 明朝"/>
          <w:sz w:val="21"/>
          <w:szCs w:val="21"/>
        </w:rPr>
      </w:pPr>
      <w:r w:rsidRPr="000974D4">
        <w:rPr>
          <w:rFonts w:ascii="ＭＳ 明朝" w:eastAsia="ＭＳ 明朝" w:hAnsi="ＭＳ 明朝" w:hint="eastAsia"/>
          <w:sz w:val="21"/>
          <w:szCs w:val="21"/>
        </w:rPr>
        <w:t>2018年7月</w:t>
      </w:r>
    </w:p>
    <w:p w14:paraId="0E87387B" w14:textId="77777777" w:rsidR="000974D4" w:rsidRPr="000974D4" w:rsidRDefault="000974D4" w:rsidP="000974D4">
      <w:pPr>
        <w:jc w:val="right"/>
        <w:rPr>
          <w:rFonts w:ascii="ＭＳ 明朝" w:eastAsia="ＭＳ 明朝" w:hAnsi="ＭＳ 明朝" w:hint="eastAsia"/>
          <w:sz w:val="21"/>
          <w:szCs w:val="21"/>
        </w:rPr>
      </w:pPr>
    </w:p>
    <w:p w14:paraId="6254DA96" w14:textId="78263AB8" w:rsidR="00730772" w:rsidRPr="000974D4" w:rsidRDefault="007E3C23" w:rsidP="000974D4">
      <w:pPr>
        <w:jc w:val="left"/>
        <w:rPr>
          <w:rFonts w:ascii="ＭＳ 明朝" w:eastAsia="ＭＳ 明朝" w:hAnsi="ＭＳ 明朝"/>
          <w:sz w:val="21"/>
          <w:szCs w:val="21"/>
        </w:rPr>
      </w:pPr>
      <w:r w:rsidRPr="000974D4">
        <w:rPr>
          <w:rFonts w:ascii="ＭＳ 明朝" w:eastAsia="ＭＳ 明朝" w:hAnsi="ＭＳ 明朝" w:cs="ＭＳ 明朝" w:hint="eastAsia"/>
          <w:sz w:val="21"/>
          <w:szCs w:val="21"/>
        </w:rPr>
        <w:t>国土交通大臣　石井　啓一　殿</w:t>
      </w:r>
    </w:p>
    <w:p w14:paraId="6C52AA25" w14:textId="77777777" w:rsidR="00730772" w:rsidRPr="000974D4" w:rsidRDefault="00730772">
      <w:pPr>
        <w:jc w:val="left"/>
        <w:rPr>
          <w:rFonts w:ascii="ＭＳ 明朝" w:eastAsia="ＭＳ 明朝" w:hAnsi="ＭＳ 明朝" w:cs="ＭＳ 明朝"/>
          <w:sz w:val="21"/>
          <w:szCs w:val="21"/>
        </w:rPr>
      </w:pPr>
    </w:p>
    <w:p w14:paraId="3A563EBC" w14:textId="77777777" w:rsidR="00730772" w:rsidRPr="000974D4" w:rsidRDefault="007E3C23">
      <w:pPr>
        <w:jc w:val="center"/>
        <w:rPr>
          <w:rFonts w:ascii="ＭＳ 明朝" w:eastAsia="ＭＳ 明朝" w:hAnsi="ＭＳ 明朝" w:cs="ＭＳ 明朝"/>
          <w:sz w:val="28"/>
          <w:szCs w:val="28"/>
        </w:rPr>
      </w:pPr>
      <w:r w:rsidRPr="000974D4">
        <w:rPr>
          <w:rFonts w:ascii="ＭＳ 明朝" w:eastAsia="ＭＳ 明朝" w:hAnsi="ＭＳ 明朝" w:cs="ＭＳ 明朝" w:hint="eastAsia"/>
          <w:sz w:val="28"/>
          <w:szCs w:val="28"/>
        </w:rPr>
        <w:t>人工呼吸器利用者の航空機搭乗を改善するためのお願い</w:t>
      </w:r>
    </w:p>
    <w:p w14:paraId="19B17E5A" w14:textId="77777777" w:rsidR="00730772" w:rsidRPr="000974D4" w:rsidRDefault="00730772">
      <w:pPr>
        <w:shd w:val="solid" w:color="FFFFFF" w:fill="auto"/>
        <w:autoSpaceDN w:val="0"/>
        <w:spacing w:line="360" w:lineRule="atLeast"/>
        <w:jc w:val="right"/>
        <w:rPr>
          <w:rFonts w:ascii="ＭＳ 明朝" w:eastAsia="ＭＳ 明朝" w:hAnsi="ＭＳ 明朝" w:cs="ＭＳ 明朝"/>
          <w:sz w:val="21"/>
          <w:shd w:val="clear" w:color="auto" w:fill="FFFFFF"/>
        </w:rPr>
      </w:pPr>
    </w:p>
    <w:p w14:paraId="4949042F" w14:textId="77777777" w:rsidR="00730772" w:rsidRPr="000974D4" w:rsidRDefault="007E3C23">
      <w:pPr>
        <w:shd w:val="solid" w:color="FFFFFF" w:fill="auto"/>
        <w:autoSpaceDN w:val="0"/>
        <w:spacing w:line="360" w:lineRule="atLeast"/>
        <w:jc w:val="right"/>
        <w:rPr>
          <w:rFonts w:ascii="ＭＳ 明朝" w:eastAsia="ＭＳ 明朝" w:hAnsi="ＭＳ 明朝" w:cs="ＭＳ 明朝"/>
          <w:sz w:val="21"/>
          <w:shd w:val="clear" w:color="auto" w:fill="FFFFFF"/>
        </w:rPr>
      </w:pPr>
      <w:r w:rsidRPr="000974D4">
        <w:rPr>
          <w:rFonts w:ascii="ＭＳ 明朝" w:eastAsia="ＭＳ 明朝" w:hAnsi="ＭＳ 明朝" w:cs="ＭＳ 明朝" w:hint="eastAsia"/>
          <w:sz w:val="21"/>
          <w:shd w:val="clear" w:color="auto" w:fill="FFFFFF"/>
        </w:rPr>
        <w:t>特定非営利活動法人DPI（障害者インターナショナル）日本会議</w:t>
      </w:r>
    </w:p>
    <w:p w14:paraId="11324F7A" w14:textId="77777777" w:rsidR="00730772" w:rsidRPr="000974D4" w:rsidRDefault="007E3C23">
      <w:pPr>
        <w:shd w:val="solid" w:color="FFFFFF" w:fill="auto"/>
        <w:autoSpaceDN w:val="0"/>
        <w:spacing w:line="360" w:lineRule="atLeast"/>
        <w:jc w:val="right"/>
        <w:rPr>
          <w:rFonts w:ascii="ＭＳ 明朝" w:eastAsia="ＭＳ 明朝" w:hAnsi="ＭＳ 明朝" w:cs="ＭＳ 明朝"/>
          <w:sz w:val="21"/>
          <w:shd w:val="clear" w:color="auto" w:fill="FFFFFF"/>
        </w:rPr>
      </w:pPr>
      <w:r w:rsidRPr="000974D4">
        <w:rPr>
          <w:rFonts w:ascii="ＭＳ 明朝" w:eastAsia="ＭＳ 明朝" w:hAnsi="ＭＳ 明朝" w:cs="ＭＳ 明朝" w:hint="eastAsia"/>
          <w:sz w:val="21"/>
          <w:shd w:val="clear" w:color="auto" w:fill="FFFFFF"/>
        </w:rPr>
        <w:t>議長　平野みどり</w:t>
      </w:r>
    </w:p>
    <w:p w14:paraId="521FAAF9" w14:textId="77777777" w:rsidR="00730772" w:rsidRPr="000974D4" w:rsidRDefault="00730772">
      <w:pPr>
        <w:jc w:val="right"/>
        <w:rPr>
          <w:rFonts w:ascii="ＭＳ 明朝" w:eastAsia="ＭＳ 明朝" w:hAnsi="ＭＳ 明朝" w:cs="ＭＳ 明朝"/>
          <w:sz w:val="21"/>
          <w:shd w:val="clear" w:color="auto" w:fill="FFFFFF"/>
        </w:rPr>
      </w:pPr>
    </w:p>
    <w:p w14:paraId="23EF0061" w14:textId="77777777" w:rsidR="00730772" w:rsidRPr="000974D4" w:rsidRDefault="007E3C23">
      <w:pPr>
        <w:jc w:val="right"/>
        <w:rPr>
          <w:rFonts w:ascii="ＭＳ 明朝" w:eastAsia="ＭＳ 明朝" w:hAnsi="ＭＳ 明朝" w:cs="ＭＳ 明朝"/>
          <w:sz w:val="21"/>
          <w:szCs w:val="21"/>
        </w:rPr>
      </w:pPr>
      <w:r w:rsidRPr="000974D4">
        <w:rPr>
          <w:rFonts w:ascii="ＭＳ 明朝" w:eastAsia="ＭＳ 明朝" w:hAnsi="ＭＳ 明朝" w:cs="ＭＳ 明朝" w:hint="eastAsia"/>
          <w:sz w:val="21"/>
          <w:shd w:val="clear" w:color="auto" w:fill="FFFFFF"/>
        </w:rPr>
        <w:t xml:space="preserve"> </w:t>
      </w:r>
      <w:r w:rsidRPr="000974D4">
        <w:rPr>
          <w:rFonts w:ascii="ＭＳ 明朝" w:eastAsia="ＭＳ 明朝" w:hAnsi="ＭＳ 明朝" w:cs="ＭＳ 明朝" w:hint="eastAsia"/>
          <w:sz w:val="21"/>
          <w:szCs w:val="21"/>
        </w:rPr>
        <w:t>呼ネット〜人工呼吸器ユーザー自らの声で〜</w:t>
      </w:r>
    </w:p>
    <w:p w14:paraId="22EE4EA0" w14:textId="77777777" w:rsidR="00730772" w:rsidRPr="000974D4" w:rsidRDefault="007E3C23">
      <w:pPr>
        <w:wordWrap w:val="0"/>
        <w:jc w:val="right"/>
        <w:rPr>
          <w:rFonts w:ascii="ＭＳ 明朝" w:eastAsia="ＭＳ 明朝" w:hAnsi="ＭＳ 明朝" w:cs="ＭＳ 明朝"/>
          <w:sz w:val="21"/>
          <w:szCs w:val="21"/>
        </w:rPr>
      </w:pPr>
      <w:r w:rsidRPr="000974D4">
        <w:rPr>
          <w:rFonts w:ascii="ＭＳ 明朝" w:eastAsia="ＭＳ 明朝" w:hAnsi="ＭＳ 明朝" w:cs="ＭＳ 明朝" w:hint="eastAsia"/>
          <w:sz w:val="21"/>
          <w:szCs w:val="21"/>
        </w:rPr>
        <w:t>代表　小田　政利</w:t>
      </w:r>
    </w:p>
    <w:p w14:paraId="2B4B0B3F" w14:textId="77777777" w:rsidR="00730772" w:rsidRPr="000974D4" w:rsidRDefault="00730772">
      <w:pPr>
        <w:shd w:val="solid" w:color="FFFFFF" w:fill="auto"/>
        <w:autoSpaceDN w:val="0"/>
        <w:spacing w:line="360" w:lineRule="atLeast"/>
        <w:jc w:val="left"/>
        <w:rPr>
          <w:rFonts w:ascii="ＭＳ 明朝" w:eastAsia="ＭＳ 明朝" w:hAnsi="ＭＳ 明朝" w:cs="ＭＳ 明朝"/>
          <w:sz w:val="21"/>
          <w:shd w:val="clear" w:color="auto" w:fill="FFFFFF"/>
        </w:rPr>
      </w:pPr>
    </w:p>
    <w:p w14:paraId="78FB2F6C" w14:textId="77777777" w:rsidR="00730772" w:rsidRPr="000974D4" w:rsidRDefault="007E3C23">
      <w:pPr>
        <w:shd w:val="solid" w:color="FFFFFF" w:fill="auto"/>
        <w:autoSpaceDN w:val="0"/>
        <w:spacing w:line="360" w:lineRule="atLeast"/>
        <w:jc w:val="left"/>
        <w:rPr>
          <w:rFonts w:ascii="ＭＳ 明朝" w:eastAsia="ＭＳ 明朝" w:hAnsi="ＭＳ 明朝" w:cs="ＭＳ 明朝"/>
          <w:kern w:val="0"/>
          <w:sz w:val="21"/>
          <w:szCs w:val="21"/>
          <w:shd w:val="clear" w:color="auto" w:fill="FFFFFF"/>
        </w:rPr>
      </w:pPr>
      <w:r w:rsidRPr="000974D4">
        <w:rPr>
          <w:rFonts w:ascii="ＭＳ 明朝" w:eastAsia="ＭＳ 明朝" w:hAnsi="ＭＳ 明朝" w:cs="ＭＳ 明朝" w:hint="eastAsia"/>
          <w:sz w:val="21"/>
          <w:shd w:val="clear" w:color="auto" w:fill="FFFFFF"/>
        </w:rPr>
        <w:t xml:space="preserve">　私たちDPI（障害者インターナショナル）日本会議は全国97の障害当事者団体から構成され、障害の種別を越えて障害のある人もない人も共に生きるインクルーシブな社会（共生社会）の実現に向けて運動を行っています。</w:t>
      </w:r>
    </w:p>
    <w:p w14:paraId="575743A2" w14:textId="77777777" w:rsidR="00730772" w:rsidRPr="000974D4" w:rsidRDefault="007E3C23">
      <w:pPr>
        <w:widowControl/>
        <w:jc w:val="left"/>
        <w:rPr>
          <w:rFonts w:ascii="ＭＳ 明朝" w:eastAsia="ＭＳ 明朝" w:hAnsi="ＭＳ 明朝" w:cs="ＭＳ 明朝"/>
          <w:kern w:val="0"/>
          <w:sz w:val="21"/>
          <w:szCs w:val="21"/>
          <w:shd w:val="clear" w:color="auto" w:fill="FFFFFF"/>
        </w:rPr>
      </w:pPr>
      <w:r w:rsidRPr="000974D4">
        <w:rPr>
          <w:rFonts w:ascii="ＭＳ 明朝" w:eastAsia="ＭＳ 明朝" w:hAnsi="ＭＳ 明朝" w:cs="ＭＳ 明朝" w:hint="eastAsia"/>
          <w:kern w:val="0"/>
          <w:sz w:val="21"/>
          <w:szCs w:val="21"/>
          <w:shd w:val="clear" w:color="auto" w:fill="FFFFFF"/>
        </w:rPr>
        <w:t xml:space="preserve">　本年5月にはバリアフリー法が改正され、現在旅客施設整備のガイドライン等の見直しが進められており、誰もが暮らしやすい社会の実現に寄与するものとして期待しております。</w:t>
      </w:r>
    </w:p>
    <w:p w14:paraId="49CA925D" w14:textId="77777777" w:rsidR="00730772" w:rsidRPr="000974D4" w:rsidRDefault="007E3C23">
      <w:pPr>
        <w:widowControl/>
        <w:jc w:val="left"/>
        <w:rPr>
          <w:rFonts w:ascii="ＭＳ 明朝" w:eastAsia="ＭＳ 明朝" w:hAnsi="ＭＳ 明朝" w:cs="ＭＳ 明朝"/>
          <w:kern w:val="0"/>
          <w:sz w:val="21"/>
          <w:szCs w:val="21"/>
          <w:shd w:val="clear" w:color="auto" w:fill="FFFFFF"/>
        </w:rPr>
      </w:pPr>
      <w:r w:rsidRPr="000974D4">
        <w:rPr>
          <w:rFonts w:ascii="ＭＳ 明朝" w:eastAsia="ＭＳ 明朝" w:hAnsi="ＭＳ 明朝" w:cs="ＭＳ 明朝" w:hint="eastAsia"/>
          <w:kern w:val="0"/>
          <w:sz w:val="21"/>
          <w:szCs w:val="21"/>
          <w:shd w:val="clear" w:color="auto" w:fill="FFFFFF"/>
        </w:rPr>
        <w:t xml:space="preserve">　一昔前と比べ多くの障害当事者が公共交通機関を利用できるようになってきましたが、航空機利用に関しては昨年6月の奄美大島の空港で発生した事案などトラブルを抱えることが他の交通機関と比べ頻繁にあります。とりわけ人工呼吸器ユーザーは航空機利用の際、毎回何かしかのトラブルを経験します。近年、人工呼吸器の軽量化、在宅医療の理解、２４時間介護保障の全国的広がりによって、病院ではなく地域で１人暮らしをする人工呼吸器ユーザーが増え、公共交通機関を利用する機会が多くなっています。</w:t>
      </w:r>
    </w:p>
    <w:p w14:paraId="7B5DE4EE" w14:textId="77777777" w:rsidR="00730772" w:rsidRPr="000974D4" w:rsidRDefault="007E3C23">
      <w:pPr>
        <w:widowControl/>
        <w:jc w:val="left"/>
        <w:rPr>
          <w:rFonts w:ascii="ＭＳ 明朝" w:eastAsia="ＭＳ 明朝" w:hAnsi="ＭＳ 明朝" w:cs="ＭＳ 明朝"/>
          <w:kern w:val="0"/>
          <w:sz w:val="21"/>
          <w:szCs w:val="21"/>
          <w:shd w:val="clear" w:color="auto" w:fill="FFFFFF"/>
        </w:rPr>
      </w:pPr>
      <w:r w:rsidRPr="000974D4">
        <w:rPr>
          <w:rFonts w:ascii="ＭＳ 明朝" w:eastAsia="ＭＳ 明朝" w:hAnsi="ＭＳ 明朝" w:cs="ＭＳ 明朝" w:hint="eastAsia"/>
          <w:kern w:val="0"/>
          <w:sz w:val="21"/>
          <w:szCs w:val="21"/>
          <w:shd w:val="clear" w:color="auto" w:fill="FFFFFF"/>
        </w:rPr>
        <w:t xml:space="preserve">　この度私たちは人工呼吸器ユーザーが航空機を利用する際どのような課題に直面しているかを明らかにするため、呼ネット～人工呼吸器ユーザー自らの声で～に協力してもらい、アンケート調査を実施いたしました。調査の結果、早急に改善すべき課題が明らかになりましたので（アンケート結果は別紙参照）、以下の内容につきまして改善されるよう関係機関に働きかけてください。</w:t>
      </w:r>
    </w:p>
    <w:p w14:paraId="5C2474EC" w14:textId="77777777" w:rsidR="00730772" w:rsidRPr="000974D4" w:rsidRDefault="00730772">
      <w:pPr>
        <w:widowControl/>
        <w:jc w:val="left"/>
        <w:rPr>
          <w:rFonts w:ascii="ＭＳ 明朝" w:eastAsia="ＭＳ 明朝" w:hAnsi="ＭＳ 明朝" w:cs="ＭＳ 明朝"/>
          <w:kern w:val="0"/>
          <w:sz w:val="21"/>
          <w:szCs w:val="21"/>
          <w:shd w:val="clear" w:color="auto" w:fill="FFFFFF"/>
        </w:rPr>
      </w:pPr>
    </w:p>
    <w:p w14:paraId="7DA66250" w14:textId="77777777" w:rsidR="00730772" w:rsidRPr="000974D4" w:rsidRDefault="00730772">
      <w:pPr>
        <w:widowControl/>
        <w:jc w:val="left"/>
        <w:rPr>
          <w:rFonts w:ascii="ＭＳ 明朝" w:eastAsia="ＭＳ 明朝" w:hAnsi="ＭＳ 明朝" w:cs="ＭＳ 明朝"/>
          <w:kern w:val="0"/>
          <w:sz w:val="21"/>
          <w:szCs w:val="21"/>
          <w:shd w:val="clear" w:color="auto" w:fill="FFFFFF"/>
        </w:rPr>
      </w:pPr>
    </w:p>
    <w:p w14:paraId="73169C6F" w14:textId="77777777" w:rsidR="00730772" w:rsidRPr="000974D4" w:rsidRDefault="007E3C23">
      <w:pPr>
        <w:widowControl/>
        <w:jc w:val="center"/>
        <w:rPr>
          <w:rFonts w:ascii="ＭＳ 明朝" w:eastAsia="ＭＳ 明朝" w:hAnsi="ＭＳ 明朝" w:cs="ＭＳ 明朝"/>
          <w:kern w:val="0"/>
          <w:sz w:val="28"/>
          <w:szCs w:val="21"/>
          <w:bdr w:val="single" w:sz="4" w:space="0" w:color="auto"/>
        </w:rPr>
      </w:pPr>
      <w:r w:rsidRPr="000974D4">
        <w:rPr>
          <w:rFonts w:ascii="ＭＳ 明朝" w:eastAsia="ＭＳ 明朝" w:hAnsi="ＭＳ 明朝" w:cs="ＭＳ 明朝" w:hint="eastAsia"/>
          <w:kern w:val="0"/>
          <w:sz w:val="28"/>
          <w:szCs w:val="21"/>
          <w:bdr w:val="single" w:sz="4" w:space="0" w:color="auto"/>
        </w:rPr>
        <w:t>要望項目</w:t>
      </w:r>
    </w:p>
    <w:p w14:paraId="457C3474" w14:textId="77777777" w:rsidR="00730772" w:rsidRPr="000974D4" w:rsidRDefault="007E3C23">
      <w:pPr>
        <w:widowControl/>
        <w:rPr>
          <w:rFonts w:ascii="ＭＳ 明朝" w:eastAsia="ＭＳ 明朝" w:hAnsi="ＭＳ 明朝" w:cs="ＭＳ 明朝"/>
          <w:kern w:val="0"/>
          <w:szCs w:val="21"/>
        </w:rPr>
      </w:pPr>
      <w:r w:rsidRPr="000974D4">
        <w:rPr>
          <w:rFonts w:ascii="ＭＳ 明朝" w:eastAsia="ＭＳ 明朝" w:hAnsi="ＭＳ 明朝" w:cs="ＭＳ 明朝" w:hint="eastAsia"/>
          <w:kern w:val="0"/>
          <w:szCs w:val="21"/>
        </w:rPr>
        <w:t>Ⅰ予約時</w:t>
      </w:r>
    </w:p>
    <w:p w14:paraId="48F50FCB"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１、</w:t>
      </w:r>
      <w:r w:rsidRPr="000974D4">
        <w:rPr>
          <w:rFonts w:ascii="ＭＳ 明朝" w:eastAsia="ＭＳ 明朝" w:hAnsi="ＭＳ 明朝" w:cs="ＭＳ 明朝" w:hint="eastAsia"/>
          <w:bCs/>
          <w:kern w:val="0"/>
          <w:sz w:val="21"/>
          <w:szCs w:val="21"/>
        </w:rPr>
        <w:t>フライトの2週間以内の医者の診断書の提出が求められますが、</w:t>
      </w:r>
      <w:r w:rsidR="00F6094C" w:rsidRPr="000974D4">
        <w:rPr>
          <w:rFonts w:ascii="ＭＳ 明朝" w:eastAsia="ＭＳ 明朝" w:hAnsi="ＭＳ 明朝" w:cs="ＭＳ 明朝" w:hint="eastAsia"/>
          <w:bCs/>
          <w:kern w:val="0"/>
          <w:sz w:val="21"/>
          <w:szCs w:val="21"/>
        </w:rPr>
        <w:t>提出期間</w:t>
      </w:r>
      <w:r w:rsidRPr="000974D4">
        <w:rPr>
          <w:rFonts w:ascii="ＭＳ 明朝" w:eastAsia="ＭＳ 明朝" w:hAnsi="ＭＳ 明朝" w:cs="ＭＳ 明朝" w:hint="eastAsia"/>
          <w:bCs/>
          <w:kern w:val="0"/>
          <w:sz w:val="21"/>
          <w:szCs w:val="21"/>
        </w:rPr>
        <w:t>を広げてください。</w:t>
      </w:r>
    </w:p>
    <w:p w14:paraId="7C6BCDC9" w14:textId="77777777" w:rsidR="00730772" w:rsidRPr="000974D4" w:rsidRDefault="007E3C23" w:rsidP="007E3C23">
      <w:pPr>
        <w:pStyle w:val="a4"/>
        <w:widowControl/>
        <w:numPr>
          <w:ilvl w:val="0"/>
          <w:numId w:val="11"/>
        </w:numPr>
        <w:ind w:leftChars="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診断書が通らなければ、キャンセル料が取られる可能性があり、早割等で予約がしにくい状況です。</w:t>
      </w:r>
    </w:p>
    <w:p w14:paraId="4EC29F90" w14:textId="77777777" w:rsidR="00730772" w:rsidRPr="000974D4" w:rsidRDefault="00730772">
      <w:pPr>
        <w:widowControl/>
        <w:rPr>
          <w:rFonts w:ascii="ＭＳ 明朝" w:eastAsia="ＭＳ 明朝" w:hAnsi="ＭＳ 明朝" w:cs="ＭＳ 明朝"/>
          <w:kern w:val="0"/>
          <w:sz w:val="21"/>
          <w:szCs w:val="21"/>
        </w:rPr>
      </w:pPr>
    </w:p>
    <w:p w14:paraId="1B7047C8" w14:textId="77777777" w:rsidR="00730772" w:rsidRPr="000974D4" w:rsidRDefault="007E3C23">
      <w:pPr>
        <w:widowControl/>
        <w:numPr>
          <w:ilvl w:val="0"/>
          <w:numId w:val="1"/>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lastRenderedPageBreak/>
        <w:t>人工呼吸器利用者が医療機器関係の情報提供を要求されるが、どんな情報が必要かホームページ等で事前に知らせるようにしてください。可能であれば使用してよい機械、バッテリーの規格を明記してください。</w:t>
      </w:r>
    </w:p>
    <w:p w14:paraId="3D7E8FC9" w14:textId="77777777" w:rsidR="00730772" w:rsidRPr="000974D4" w:rsidRDefault="007E3C23" w:rsidP="007E3C23">
      <w:pPr>
        <w:pStyle w:val="a4"/>
        <w:widowControl/>
        <w:numPr>
          <w:ilvl w:val="0"/>
          <w:numId w:val="11"/>
        </w:numPr>
        <w:ind w:leftChars="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現状は予約しないと教えられないと言われます。必要な情報を呼吸器会社等に問い合わせるのに時間を要し、搭乗許可がフライト予定の前日の夜に連絡が来る時や、結局搭乗できなくなった場合などには、介助シフトなど生活サイクルにも多大な被害が生じます。</w:t>
      </w:r>
    </w:p>
    <w:p w14:paraId="3B5EDA7A" w14:textId="77777777" w:rsidR="00730772" w:rsidRPr="000974D4" w:rsidRDefault="00730772">
      <w:pPr>
        <w:widowControl/>
        <w:rPr>
          <w:rFonts w:ascii="ＭＳ 明朝" w:eastAsia="ＭＳ 明朝" w:hAnsi="ＭＳ 明朝" w:cs="ＭＳ 明朝"/>
          <w:kern w:val="0"/>
          <w:sz w:val="21"/>
          <w:szCs w:val="21"/>
        </w:rPr>
      </w:pPr>
    </w:p>
    <w:p w14:paraId="40F04699"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3、ストレッチャー関連</w:t>
      </w:r>
    </w:p>
    <w:p w14:paraId="5CD131F9"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 xml:space="preserve">　（１）</w:t>
      </w:r>
      <w:r w:rsidRPr="000974D4">
        <w:rPr>
          <w:rFonts w:ascii="ＭＳ 明朝" w:eastAsia="ＭＳ 明朝" w:hAnsi="ＭＳ 明朝" w:cs="ＭＳ 明朝" w:hint="eastAsia"/>
          <w:bCs/>
          <w:kern w:val="0"/>
          <w:sz w:val="21"/>
          <w:szCs w:val="21"/>
        </w:rPr>
        <w:t>機内にストレッチャーを設置するための審査を早くしてください。</w:t>
      </w:r>
    </w:p>
    <w:p w14:paraId="607707DB"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3ヶ月必要と言われたことがあり、利用の予定が立ちません。</w:t>
      </w:r>
    </w:p>
    <w:p w14:paraId="517533B3"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 xml:space="preserve">　（２）</w:t>
      </w:r>
      <w:r w:rsidRPr="000974D4">
        <w:rPr>
          <w:rFonts w:ascii="ＭＳ 明朝" w:eastAsia="ＭＳ 明朝" w:hAnsi="ＭＳ 明朝" w:cs="ＭＳ 明朝" w:hint="eastAsia"/>
          <w:bCs/>
          <w:kern w:val="0"/>
          <w:sz w:val="21"/>
          <w:szCs w:val="21"/>
        </w:rPr>
        <w:t xml:space="preserve">ストレッチャーを設置する場合６席分の料金を請求されます。負担を軽減するよう対策を講じ　</w:t>
      </w:r>
    </w:p>
    <w:p w14:paraId="184D3D63"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 xml:space="preserve">　　　　てください。</w:t>
      </w:r>
    </w:p>
    <w:p w14:paraId="6638ACE5" w14:textId="77777777" w:rsidR="00730772" w:rsidRPr="000974D4" w:rsidRDefault="00730772">
      <w:pPr>
        <w:widowControl/>
        <w:rPr>
          <w:rFonts w:ascii="ＭＳ 明朝" w:eastAsia="ＭＳ 明朝" w:hAnsi="ＭＳ 明朝" w:cs="ＭＳ 明朝"/>
          <w:kern w:val="0"/>
          <w:sz w:val="21"/>
          <w:szCs w:val="21"/>
        </w:rPr>
      </w:pPr>
    </w:p>
    <w:p w14:paraId="274DB44B"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４、</w:t>
      </w:r>
      <w:r w:rsidRPr="000974D4">
        <w:rPr>
          <w:rFonts w:ascii="ＭＳ 明朝" w:eastAsia="ＭＳ 明朝" w:hAnsi="ＭＳ 明朝" w:cs="ＭＳ 明朝" w:hint="eastAsia"/>
          <w:bCs/>
          <w:kern w:val="0"/>
          <w:sz w:val="21"/>
          <w:szCs w:val="21"/>
        </w:rPr>
        <w:t>リチウムイオンバッテリーを医療機器に限って緩和してください。</w:t>
      </w:r>
    </w:p>
    <w:p w14:paraId="6B0A78AF"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現在人工呼吸器をはじめ、多くの医療機器でリチウムイオンが利用されている。一般の電子機器等と</w:t>
      </w:r>
    </w:p>
    <w:p w14:paraId="0BC4D0CE"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同一の基準で考えないで</w:t>
      </w:r>
      <w:r w:rsidRPr="000974D4">
        <w:rPr>
          <w:rFonts w:ascii="ＭＳ 明朝" w:eastAsia="ＭＳ 明朝" w:hAnsi="ＭＳ 明朝" w:cs="ＭＳ 明朝" w:hint="eastAsia"/>
          <w:bCs/>
          <w:kern w:val="0"/>
          <w:sz w:val="21"/>
          <w:szCs w:val="21"/>
        </w:rPr>
        <w:t>ください</w:t>
      </w:r>
      <w:r w:rsidRPr="000974D4">
        <w:rPr>
          <w:rFonts w:ascii="ＭＳ 明朝" w:eastAsia="ＭＳ 明朝" w:hAnsi="ＭＳ 明朝" w:cs="ＭＳ 明朝" w:hint="eastAsia"/>
          <w:kern w:val="0"/>
          <w:sz w:val="21"/>
          <w:szCs w:val="21"/>
        </w:rPr>
        <w:t>。</w:t>
      </w:r>
    </w:p>
    <w:p w14:paraId="188B32CC" w14:textId="77777777" w:rsidR="00730772" w:rsidRPr="000974D4" w:rsidRDefault="00730772">
      <w:pPr>
        <w:widowControl/>
        <w:rPr>
          <w:rFonts w:ascii="ＭＳ 明朝" w:eastAsia="ＭＳ 明朝" w:hAnsi="ＭＳ 明朝" w:cs="ＭＳ 明朝"/>
          <w:kern w:val="0"/>
          <w:sz w:val="21"/>
          <w:szCs w:val="21"/>
        </w:rPr>
      </w:pPr>
    </w:p>
    <w:p w14:paraId="2F288C49"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５、２度目以降の利用の場合には、診断書を簡略化してください。</w:t>
      </w:r>
    </w:p>
    <w:p w14:paraId="419A8DA2"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人工呼吸器を使っていると、毎回医師の診断書の提出が必要となりますが、利用者情報が航空会社に登録されていれば、氏名、住所、年齢、性別、主治医、病名・病状、ADL、付き添いの必要性、他、ほぼすべての降雨目を、何度も書かずに済みます。また、利用者本人が記入する用紙についても、車いすのサイズや歩行の可否、バッテリーの種類など、何回も書くのは非常に負担です。前回利用時のデータと相違がないかだけの確認で済む項目については、簡略化してください。</w:t>
      </w:r>
    </w:p>
    <w:p w14:paraId="613853C5" w14:textId="77777777" w:rsidR="00730772" w:rsidRPr="000974D4" w:rsidRDefault="00730772">
      <w:pPr>
        <w:widowControl/>
        <w:rPr>
          <w:rFonts w:ascii="ＭＳ 明朝" w:eastAsia="ＭＳ 明朝" w:hAnsi="ＭＳ 明朝" w:cs="ＭＳ 明朝"/>
          <w:kern w:val="0"/>
          <w:sz w:val="21"/>
          <w:szCs w:val="21"/>
        </w:rPr>
      </w:pPr>
    </w:p>
    <w:p w14:paraId="48F29730" w14:textId="77777777" w:rsidR="00730772" w:rsidRPr="000974D4" w:rsidRDefault="007E3C23">
      <w:pPr>
        <w:widowControl/>
        <w:rPr>
          <w:rFonts w:ascii="ＭＳ 明朝" w:eastAsia="ＭＳ 明朝" w:hAnsi="ＭＳ 明朝" w:cs="ＭＳ 明朝"/>
          <w:kern w:val="0"/>
          <w:szCs w:val="21"/>
        </w:rPr>
      </w:pPr>
      <w:r w:rsidRPr="000974D4">
        <w:rPr>
          <w:rFonts w:ascii="ＭＳ 明朝" w:eastAsia="ＭＳ 明朝" w:hAnsi="ＭＳ 明朝" w:cs="ＭＳ 明朝" w:hint="eastAsia"/>
          <w:kern w:val="0"/>
          <w:szCs w:val="21"/>
        </w:rPr>
        <w:t>Ⅱチェックイン時</w:t>
      </w:r>
    </w:p>
    <w:p w14:paraId="1D9EF87D" w14:textId="77777777" w:rsidR="00730772" w:rsidRPr="000974D4" w:rsidRDefault="007E3C23">
      <w:pPr>
        <w:widowControl/>
        <w:numPr>
          <w:ilvl w:val="0"/>
          <w:numId w:val="2"/>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航空会社内、会社と空港等関係機関が連携するようにしてください。</w:t>
      </w:r>
    </w:p>
    <w:p w14:paraId="76AF8409"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 xml:space="preserve">　</w:t>
      </w:r>
      <w:r w:rsidRPr="000974D4">
        <w:rPr>
          <w:rFonts w:ascii="ＭＳ 明朝" w:eastAsia="ＭＳ 明朝" w:hAnsi="ＭＳ 明朝" w:cs="ＭＳ 明朝" w:hint="eastAsia"/>
          <w:kern w:val="0"/>
          <w:sz w:val="21"/>
          <w:szCs w:val="21"/>
        </w:rPr>
        <w:t>医療機器等の情報を事前に航空会社のカスタマーサービス（障害者担当）に伝えておいても、また同じことをチェックインカウンターや手荷物保安検査で聞かれることがあり、搭乗手続きに時間がかかりすぎ、その分早めに動かなければいけないという負担があります。また、フライト時間が遅れたりして他のお客様にも迷惑を掛けます。</w:t>
      </w:r>
    </w:p>
    <w:p w14:paraId="4669490D" w14:textId="77777777" w:rsidR="00730772" w:rsidRPr="000974D4" w:rsidRDefault="00730772">
      <w:pPr>
        <w:widowControl/>
        <w:rPr>
          <w:rFonts w:ascii="ＭＳ 明朝" w:eastAsia="ＭＳ 明朝" w:hAnsi="ＭＳ 明朝" w:cs="ＭＳ 明朝"/>
          <w:kern w:val="0"/>
          <w:sz w:val="21"/>
          <w:szCs w:val="21"/>
        </w:rPr>
      </w:pPr>
    </w:p>
    <w:p w14:paraId="50245442"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２、</w:t>
      </w:r>
      <w:r w:rsidRPr="000974D4">
        <w:rPr>
          <w:rFonts w:ascii="ＭＳ 明朝" w:eastAsia="ＭＳ 明朝" w:hAnsi="ＭＳ 明朝" w:cs="ＭＳ 明朝" w:hint="eastAsia"/>
          <w:bCs/>
          <w:kern w:val="0"/>
          <w:sz w:val="21"/>
          <w:szCs w:val="21"/>
        </w:rPr>
        <w:t>障害や医療機器のことについては介助者ではなく本人に聞いてください。</w:t>
      </w:r>
    </w:p>
    <w:p w14:paraId="1CC14E55" w14:textId="77777777" w:rsidR="00730772" w:rsidRPr="000974D4" w:rsidRDefault="007E3C23" w:rsidP="007E3C23">
      <w:pPr>
        <w:widowControl/>
        <w:ind w:firstLineChars="100" w:firstLine="21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本人を無視して介助者ばかりに話しかけるのは障害者差別です。</w:t>
      </w:r>
    </w:p>
    <w:p w14:paraId="3EE6CB00" w14:textId="77777777" w:rsidR="00730772" w:rsidRPr="000974D4" w:rsidRDefault="00730772">
      <w:pPr>
        <w:widowControl/>
        <w:rPr>
          <w:rFonts w:ascii="ＭＳ 明朝" w:eastAsia="ＭＳ 明朝" w:hAnsi="ＭＳ 明朝" w:cs="ＭＳ 明朝"/>
          <w:kern w:val="0"/>
          <w:sz w:val="21"/>
          <w:szCs w:val="21"/>
        </w:rPr>
      </w:pPr>
    </w:p>
    <w:p w14:paraId="37069AB7"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３、</w:t>
      </w:r>
      <w:r w:rsidRPr="000974D4">
        <w:rPr>
          <w:rFonts w:ascii="ＭＳ 明朝" w:eastAsia="ＭＳ 明朝" w:hAnsi="ＭＳ 明朝" w:cs="ＭＳ 明朝" w:hint="eastAsia"/>
          <w:bCs/>
          <w:kern w:val="0"/>
          <w:sz w:val="21"/>
          <w:szCs w:val="21"/>
        </w:rPr>
        <w:t>同意書を書かせることをなくしてください。</w:t>
      </w:r>
    </w:p>
    <w:p w14:paraId="136A1E8C" w14:textId="77777777" w:rsidR="00730772" w:rsidRPr="000974D4" w:rsidRDefault="007E3C23" w:rsidP="007E3C23">
      <w:pPr>
        <w:widowControl/>
        <w:ind w:firstLineChars="100" w:firstLine="21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lastRenderedPageBreak/>
        <w:t>事前に診断書を提出して、搭乗可になっているにも関わらず、同意書をチェックインカウンターで書かされることがあります。</w:t>
      </w:r>
    </w:p>
    <w:p w14:paraId="69229FF2" w14:textId="77777777" w:rsidR="00730772" w:rsidRPr="000974D4" w:rsidRDefault="00730772">
      <w:pPr>
        <w:widowControl/>
        <w:rPr>
          <w:rFonts w:ascii="ＭＳ 明朝" w:eastAsia="ＭＳ 明朝" w:hAnsi="ＭＳ 明朝" w:cs="ＭＳ 明朝"/>
          <w:kern w:val="0"/>
          <w:sz w:val="21"/>
          <w:szCs w:val="21"/>
        </w:rPr>
      </w:pPr>
    </w:p>
    <w:p w14:paraId="705F04DE" w14:textId="77777777" w:rsidR="00730772" w:rsidRPr="000974D4" w:rsidRDefault="00730772">
      <w:pPr>
        <w:widowControl/>
        <w:rPr>
          <w:rFonts w:ascii="ＭＳ 明朝" w:eastAsia="ＭＳ 明朝" w:hAnsi="ＭＳ 明朝" w:cs="ＭＳ 明朝"/>
          <w:kern w:val="0"/>
          <w:szCs w:val="21"/>
        </w:rPr>
      </w:pPr>
    </w:p>
    <w:p w14:paraId="084A9F74" w14:textId="77777777" w:rsidR="00730772" w:rsidRPr="000974D4" w:rsidRDefault="007E3C23">
      <w:pPr>
        <w:widowControl/>
        <w:rPr>
          <w:rFonts w:ascii="ＭＳ 明朝" w:eastAsia="ＭＳ 明朝" w:hAnsi="ＭＳ 明朝" w:cs="ＭＳ 明朝"/>
          <w:kern w:val="0"/>
          <w:szCs w:val="21"/>
        </w:rPr>
      </w:pPr>
      <w:r w:rsidRPr="000974D4">
        <w:rPr>
          <w:rFonts w:ascii="ＭＳ 明朝" w:eastAsia="ＭＳ 明朝" w:hAnsi="ＭＳ 明朝" w:cs="ＭＳ 明朝" w:hint="eastAsia"/>
          <w:kern w:val="0"/>
          <w:szCs w:val="21"/>
        </w:rPr>
        <w:t>Ⅲ搭乗時</w:t>
      </w:r>
    </w:p>
    <w:p w14:paraId="31D3E0B6"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kern w:val="0"/>
          <w:sz w:val="21"/>
          <w:szCs w:val="21"/>
        </w:rPr>
        <w:t>１、</w:t>
      </w:r>
      <w:r w:rsidRPr="000974D4">
        <w:rPr>
          <w:rFonts w:ascii="ＭＳ 明朝" w:eastAsia="ＭＳ 明朝" w:hAnsi="ＭＳ 明朝" w:cs="ＭＳ 明朝" w:hint="eastAsia"/>
          <w:bCs/>
          <w:kern w:val="0"/>
          <w:sz w:val="21"/>
          <w:szCs w:val="21"/>
        </w:rPr>
        <w:t>人工呼吸器等を利用している人の多くは最重度の障害者です。機内のアイルチェアーは軽度の障害者、高齢者を想定したものであり、重い障害がある人でも使える物を用意してください。</w:t>
      </w:r>
    </w:p>
    <w:p w14:paraId="2860691B" w14:textId="77777777" w:rsidR="00730772" w:rsidRPr="000974D4" w:rsidRDefault="007E3C23" w:rsidP="007E3C23">
      <w:pPr>
        <w:widowControl/>
        <w:ind w:firstLineChars="100" w:firstLine="21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空港で用意されている車いすの殆どはヘッドレストがなく、両側面が外されてしまうので座位が取れません。ストレッチャー型のアイルチェアーが必要です。</w:t>
      </w:r>
    </w:p>
    <w:p w14:paraId="15ACF31F" w14:textId="77777777" w:rsidR="00730772" w:rsidRPr="000974D4" w:rsidRDefault="00730772">
      <w:pPr>
        <w:widowControl/>
        <w:rPr>
          <w:rFonts w:ascii="ＭＳ 明朝" w:eastAsia="ＭＳ 明朝" w:hAnsi="ＭＳ 明朝" w:cs="ＭＳ 明朝"/>
          <w:kern w:val="0"/>
          <w:sz w:val="21"/>
          <w:szCs w:val="21"/>
        </w:rPr>
      </w:pPr>
    </w:p>
    <w:p w14:paraId="26F7BC96" w14:textId="77777777" w:rsidR="00730772" w:rsidRPr="000974D4" w:rsidRDefault="007E3C23">
      <w:pPr>
        <w:widowControl/>
        <w:numPr>
          <w:ilvl w:val="0"/>
          <w:numId w:val="3"/>
        </w:numPr>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離発着時も必要がある場合はリクライニングできるようにしてください。</w:t>
      </w:r>
    </w:p>
    <w:p w14:paraId="090A958C"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離発着時は基本的にリクライニングを起こすように規定されているが、障害によっては常時リクライニングした状態でないと搭乗できない場合があります。</w:t>
      </w:r>
    </w:p>
    <w:p w14:paraId="7617C12C" w14:textId="77777777" w:rsidR="00730772" w:rsidRPr="000974D4" w:rsidRDefault="00730772">
      <w:pPr>
        <w:widowControl/>
        <w:rPr>
          <w:rFonts w:ascii="ＭＳ 明朝" w:eastAsia="ＭＳ 明朝" w:hAnsi="ＭＳ 明朝" w:cs="ＭＳ 明朝"/>
          <w:kern w:val="0"/>
          <w:sz w:val="21"/>
          <w:szCs w:val="21"/>
        </w:rPr>
      </w:pPr>
    </w:p>
    <w:p w14:paraId="085AA05C" w14:textId="77777777" w:rsidR="00730772" w:rsidRPr="000974D4" w:rsidRDefault="007E3C23">
      <w:pPr>
        <w:widowControl/>
        <w:numPr>
          <w:ilvl w:val="0"/>
          <w:numId w:val="4"/>
        </w:numPr>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シップサイドまで自分の車椅子で行けるようにしてください。</w:t>
      </w:r>
    </w:p>
    <w:p w14:paraId="17C6A824"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電動車いす使用者の場合、航空機への積み込みを効率的にするためチェックインカウンター等で空港の車いすに乗り移るように言われることが多くあります。空港の車椅子では座位が取れない障害者もいるということを理解してください。</w:t>
      </w:r>
    </w:p>
    <w:p w14:paraId="3B2D21D4" w14:textId="77777777" w:rsidR="00730772" w:rsidRPr="000974D4" w:rsidRDefault="00730772">
      <w:pPr>
        <w:widowControl/>
        <w:rPr>
          <w:rFonts w:ascii="ＭＳ 明朝" w:eastAsia="ＭＳ 明朝" w:hAnsi="ＭＳ 明朝" w:cs="ＭＳ 明朝"/>
          <w:kern w:val="0"/>
          <w:sz w:val="21"/>
          <w:szCs w:val="21"/>
        </w:rPr>
      </w:pPr>
    </w:p>
    <w:p w14:paraId="4D77970F" w14:textId="77777777" w:rsidR="00730772" w:rsidRPr="000974D4" w:rsidRDefault="007E3C23">
      <w:pPr>
        <w:widowControl/>
        <w:rPr>
          <w:rFonts w:ascii="ＭＳ 明朝" w:eastAsia="ＭＳ 明朝" w:hAnsi="ＭＳ 明朝" w:cs="ＭＳ 明朝"/>
          <w:kern w:val="0"/>
          <w:szCs w:val="21"/>
        </w:rPr>
      </w:pPr>
      <w:r w:rsidRPr="000974D4">
        <w:rPr>
          <w:rFonts w:ascii="ＭＳ 明朝" w:eastAsia="ＭＳ 明朝" w:hAnsi="ＭＳ 明朝" w:cs="ＭＳ 明朝" w:hint="eastAsia"/>
          <w:kern w:val="0"/>
          <w:szCs w:val="21"/>
        </w:rPr>
        <w:t>Ⅳ機内</w:t>
      </w:r>
    </w:p>
    <w:p w14:paraId="7FEAFA81" w14:textId="77777777" w:rsidR="00730772" w:rsidRPr="000974D4" w:rsidRDefault="007E3C23">
      <w:pPr>
        <w:widowControl/>
        <w:numPr>
          <w:ilvl w:val="0"/>
          <w:numId w:val="5"/>
        </w:numPr>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座席にフットレストを付けてください。（取り外し式でも構わない。）もしくは荷物を足の下等におくことを許可してください。</w:t>
      </w:r>
    </w:p>
    <w:p w14:paraId="749921D1"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足がぶらぶらすると姿勢が非常に不安定になり、特に離着陸時は事故のもとになります。</w:t>
      </w:r>
    </w:p>
    <w:p w14:paraId="31B351FA" w14:textId="77777777" w:rsidR="00730772" w:rsidRPr="000974D4" w:rsidRDefault="00730772">
      <w:pPr>
        <w:widowControl/>
        <w:rPr>
          <w:rFonts w:ascii="ＭＳ 明朝" w:eastAsia="ＭＳ 明朝" w:hAnsi="ＭＳ 明朝" w:cs="ＭＳ 明朝"/>
          <w:kern w:val="0"/>
          <w:sz w:val="21"/>
          <w:szCs w:val="21"/>
        </w:rPr>
      </w:pPr>
    </w:p>
    <w:p w14:paraId="475CB1D2" w14:textId="77777777" w:rsidR="00730772" w:rsidRPr="000974D4" w:rsidRDefault="007E3C23">
      <w:pPr>
        <w:widowControl/>
        <w:numPr>
          <w:ilvl w:val="0"/>
          <w:numId w:val="6"/>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会社によって指定される座席が異なる場合（A社では一番通路側、B社では3列シートの真ん中）があり、航空会社間で統一の基準を作ってください。</w:t>
      </w:r>
    </w:p>
    <w:p w14:paraId="4A1EA280" w14:textId="77777777" w:rsidR="00730772" w:rsidRPr="000974D4" w:rsidRDefault="007E3C23" w:rsidP="007E3C23">
      <w:pPr>
        <w:widowControl/>
        <w:ind w:firstLineChars="100" w:firstLine="210"/>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可能であれば本人の希望する座席へ座れるようにしてください。</w:t>
      </w:r>
    </w:p>
    <w:p w14:paraId="144CE0D8" w14:textId="77777777" w:rsidR="00730772" w:rsidRPr="000974D4" w:rsidRDefault="00730772">
      <w:pPr>
        <w:widowControl/>
        <w:rPr>
          <w:rFonts w:ascii="ＭＳ 明朝" w:eastAsia="ＭＳ 明朝" w:hAnsi="ＭＳ 明朝" w:cs="ＭＳ 明朝"/>
          <w:kern w:val="0"/>
          <w:sz w:val="21"/>
          <w:szCs w:val="21"/>
        </w:rPr>
      </w:pPr>
    </w:p>
    <w:p w14:paraId="645A77DD" w14:textId="77777777" w:rsidR="00730772" w:rsidRPr="000974D4" w:rsidRDefault="007E3C23">
      <w:pPr>
        <w:widowControl/>
        <w:numPr>
          <w:ilvl w:val="0"/>
          <w:numId w:val="7"/>
        </w:numPr>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医療機器を座席に固定するベルト等を用意してください。</w:t>
      </w:r>
    </w:p>
    <w:p w14:paraId="7DB5385E"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離発着時に呼吸器を介助者が膝の上に抱き抱えるように言われることがありますが、そうすると介助者が障害当事者の身体を支えられません。</w:t>
      </w:r>
    </w:p>
    <w:p w14:paraId="2C405B3F" w14:textId="77777777" w:rsidR="00730772" w:rsidRPr="000974D4" w:rsidRDefault="00730772">
      <w:pPr>
        <w:widowControl/>
        <w:rPr>
          <w:rFonts w:ascii="ＭＳ 明朝" w:eastAsia="ＭＳ 明朝" w:hAnsi="ＭＳ 明朝" w:cs="ＭＳ 明朝"/>
          <w:kern w:val="0"/>
          <w:sz w:val="21"/>
          <w:szCs w:val="21"/>
        </w:rPr>
      </w:pPr>
    </w:p>
    <w:p w14:paraId="3BF94559" w14:textId="77777777" w:rsidR="00730772" w:rsidRPr="000974D4" w:rsidRDefault="007E3C23">
      <w:pPr>
        <w:widowControl/>
        <w:numPr>
          <w:ilvl w:val="0"/>
          <w:numId w:val="8"/>
        </w:numPr>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機内のコンセントを使わせてください。</w:t>
      </w:r>
    </w:p>
    <w:p w14:paraId="64E6296B"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人工呼吸器ユーザーの多くはフライト時間等を考慮して十分な量の外付けバッテリーを携帯していますが、機内の電源を利用できれば呼吸器のバッテリーの節約に繋がり、到着先での行動がより自由になります。航空会社としては途中で電源が止まり、搭乗者に不測の事態が起こった際に、責任を負えな</w:t>
      </w:r>
      <w:r w:rsidRPr="000974D4">
        <w:rPr>
          <w:rFonts w:ascii="ＭＳ 明朝" w:eastAsia="ＭＳ 明朝" w:hAnsi="ＭＳ 明朝" w:cs="ＭＳ 明朝" w:hint="eastAsia"/>
          <w:kern w:val="0"/>
          <w:sz w:val="21"/>
          <w:szCs w:val="21"/>
        </w:rPr>
        <w:lastRenderedPageBreak/>
        <w:t>いことは重々承知しています。あくまでも「充電」や「節約」のためであり、人工呼吸器等の稼働そのものにはバッテリーを使用することとしたうえで認めて下さい。</w:t>
      </w:r>
    </w:p>
    <w:p w14:paraId="6CCFCFA6" w14:textId="77777777" w:rsidR="00730772" w:rsidRPr="000974D4" w:rsidRDefault="00730772">
      <w:pPr>
        <w:widowControl/>
        <w:rPr>
          <w:rFonts w:ascii="ＭＳ 明朝" w:eastAsia="ＭＳ 明朝" w:hAnsi="ＭＳ 明朝" w:cs="ＭＳ 明朝"/>
          <w:kern w:val="0"/>
          <w:sz w:val="21"/>
          <w:szCs w:val="21"/>
        </w:rPr>
      </w:pPr>
    </w:p>
    <w:p w14:paraId="7B5E1514" w14:textId="77777777" w:rsidR="00730772" w:rsidRPr="000974D4" w:rsidRDefault="00730772">
      <w:pPr>
        <w:widowControl/>
        <w:rPr>
          <w:rFonts w:ascii="ＭＳ 明朝" w:eastAsia="ＭＳ 明朝" w:hAnsi="ＭＳ 明朝" w:cs="ＭＳ 明朝"/>
          <w:kern w:val="0"/>
          <w:sz w:val="21"/>
          <w:szCs w:val="21"/>
        </w:rPr>
      </w:pPr>
    </w:p>
    <w:p w14:paraId="635B912E" w14:textId="77777777" w:rsidR="00730772" w:rsidRPr="000974D4" w:rsidRDefault="007E3C23">
      <w:pPr>
        <w:widowControl/>
        <w:rPr>
          <w:rFonts w:ascii="ＭＳ 明朝" w:eastAsia="ＭＳ 明朝" w:hAnsi="ＭＳ 明朝" w:cs="ＭＳ 明朝"/>
          <w:bCs/>
          <w:kern w:val="0"/>
          <w:sz w:val="21"/>
          <w:szCs w:val="21"/>
        </w:rPr>
      </w:pPr>
      <w:r w:rsidRPr="000974D4">
        <w:rPr>
          <w:rFonts w:ascii="ＭＳ 明朝" w:eastAsia="ＭＳ 明朝" w:hAnsi="ＭＳ 明朝" w:cs="ＭＳ 明朝" w:hint="eastAsia"/>
          <w:bCs/>
          <w:kern w:val="0"/>
          <w:sz w:val="21"/>
          <w:szCs w:val="21"/>
        </w:rPr>
        <w:t>５、カーテンで囲えるレストスペースを設けてください。</w:t>
      </w:r>
    </w:p>
    <w:p w14:paraId="4ADD87B9"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トイレが狭くて利用できず、水分摂取をひかえる場合が多い。フライトが長い場合、非常に危険です。</w:t>
      </w:r>
    </w:p>
    <w:p w14:paraId="2FACA145" w14:textId="77777777" w:rsidR="00730772" w:rsidRPr="000974D4" w:rsidRDefault="00730772">
      <w:pPr>
        <w:widowControl/>
        <w:rPr>
          <w:rFonts w:ascii="ＭＳ 明朝" w:eastAsia="ＭＳ 明朝" w:hAnsi="ＭＳ 明朝" w:cs="ＭＳ 明朝"/>
          <w:kern w:val="0"/>
          <w:sz w:val="21"/>
          <w:szCs w:val="21"/>
        </w:rPr>
      </w:pPr>
    </w:p>
    <w:p w14:paraId="0CB39E79" w14:textId="77777777" w:rsidR="00730772" w:rsidRPr="000974D4" w:rsidRDefault="007E3C23">
      <w:pPr>
        <w:widowControl/>
        <w:numPr>
          <w:ilvl w:val="0"/>
          <w:numId w:val="9"/>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広いスペースの席を作ってださい。</w:t>
      </w:r>
    </w:p>
    <w:p w14:paraId="61D34998"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足元に、人工呼吸器、吸引器、加湿器、酸素ボンベ、荷物など置く必要があるため、避難経路として非常に支障をきたし、大変危険です。</w:t>
      </w:r>
    </w:p>
    <w:p w14:paraId="01BB2A8F" w14:textId="77777777" w:rsidR="00730772" w:rsidRPr="000974D4" w:rsidRDefault="00730772">
      <w:pPr>
        <w:widowControl/>
        <w:rPr>
          <w:rFonts w:ascii="ＭＳ 明朝" w:eastAsia="ＭＳ 明朝" w:hAnsi="ＭＳ 明朝" w:cs="ＭＳ 明朝"/>
          <w:kern w:val="0"/>
          <w:szCs w:val="21"/>
        </w:rPr>
      </w:pPr>
    </w:p>
    <w:p w14:paraId="045C575E" w14:textId="77777777" w:rsidR="00730772" w:rsidRPr="000974D4" w:rsidRDefault="007E3C23">
      <w:pPr>
        <w:widowControl/>
        <w:rPr>
          <w:rFonts w:ascii="ＭＳ 明朝" w:eastAsia="ＭＳ 明朝" w:hAnsi="ＭＳ 明朝" w:cs="ＭＳ 明朝"/>
          <w:kern w:val="0"/>
          <w:szCs w:val="21"/>
        </w:rPr>
      </w:pPr>
      <w:r w:rsidRPr="000974D4">
        <w:rPr>
          <w:rFonts w:ascii="ＭＳ 明朝" w:eastAsia="ＭＳ 明朝" w:hAnsi="ＭＳ 明朝" w:cs="ＭＳ 明朝" w:hint="eastAsia"/>
          <w:kern w:val="0"/>
          <w:szCs w:val="21"/>
        </w:rPr>
        <w:t>Ⅵその他</w:t>
      </w:r>
    </w:p>
    <w:p w14:paraId="65905317" w14:textId="77777777" w:rsidR="00730772" w:rsidRPr="000974D4" w:rsidRDefault="007E3C23">
      <w:pPr>
        <w:widowControl/>
        <w:numPr>
          <w:ilvl w:val="0"/>
          <w:numId w:val="10"/>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航空会社や空港等の職員の重度障害者に対する接遇が向上するように当事者を交えた研修の実施を義務付けるようにしてください。</w:t>
      </w:r>
    </w:p>
    <w:p w14:paraId="6CD0950D"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 xml:space="preserve">　人工呼吸器ユーザーが、その研修に協力できる準備があります。</w:t>
      </w:r>
    </w:p>
    <w:p w14:paraId="18F3005F" w14:textId="77777777" w:rsidR="00730772" w:rsidRPr="000974D4" w:rsidRDefault="00730772">
      <w:pPr>
        <w:widowControl/>
        <w:rPr>
          <w:rFonts w:ascii="ＭＳ 明朝" w:eastAsia="ＭＳ 明朝" w:hAnsi="ＭＳ 明朝" w:cs="ＭＳ 明朝"/>
          <w:kern w:val="0"/>
          <w:sz w:val="21"/>
          <w:szCs w:val="21"/>
        </w:rPr>
      </w:pPr>
    </w:p>
    <w:p w14:paraId="3D61FEAD" w14:textId="77777777" w:rsidR="00730772" w:rsidRPr="000974D4" w:rsidRDefault="007E3C23">
      <w:pPr>
        <w:widowControl/>
        <w:numPr>
          <w:ilvl w:val="0"/>
          <w:numId w:val="10"/>
        </w:numPr>
        <w:rPr>
          <w:rFonts w:ascii="ＭＳ 明朝" w:eastAsia="ＭＳ 明朝" w:hAnsi="ＭＳ 明朝" w:cs="ＭＳ 明朝"/>
          <w:kern w:val="0"/>
          <w:sz w:val="21"/>
          <w:szCs w:val="21"/>
        </w:rPr>
      </w:pPr>
      <w:r w:rsidRPr="000974D4">
        <w:rPr>
          <w:rFonts w:ascii="ＭＳ 明朝" w:eastAsia="ＭＳ 明朝" w:hAnsi="ＭＳ 明朝" w:cs="ＭＳ 明朝" w:hint="eastAsia"/>
          <w:bCs/>
          <w:kern w:val="0"/>
          <w:sz w:val="21"/>
          <w:szCs w:val="21"/>
        </w:rPr>
        <w:t>重度障害者の航空機利用がよりよく向上されるよう航空局等と直接話し合える場を設けてください。</w:t>
      </w:r>
    </w:p>
    <w:p w14:paraId="7373F53B" w14:textId="77777777" w:rsidR="00730772" w:rsidRPr="000974D4" w:rsidRDefault="00730772">
      <w:pPr>
        <w:widowControl/>
        <w:rPr>
          <w:rFonts w:ascii="ＭＳ 明朝" w:eastAsia="ＭＳ 明朝" w:hAnsi="ＭＳ 明朝" w:cs="ＭＳ 明朝"/>
          <w:kern w:val="0"/>
          <w:sz w:val="21"/>
          <w:szCs w:val="21"/>
        </w:rPr>
      </w:pPr>
    </w:p>
    <w:p w14:paraId="4293D617" w14:textId="77777777" w:rsidR="00730772" w:rsidRPr="000974D4" w:rsidRDefault="007E3C23">
      <w:pPr>
        <w:widowControl/>
        <w:numPr>
          <w:ilvl w:val="0"/>
          <w:numId w:val="10"/>
        </w:numPr>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2018年7月末日までに検討内容等をご回答下さい。途中経過でも構いません。</w:t>
      </w:r>
    </w:p>
    <w:p w14:paraId="3C88FB5C" w14:textId="77777777" w:rsidR="00730772" w:rsidRPr="000974D4" w:rsidRDefault="00730772">
      <w:pPr>
        <w:widowControl/>
        <w:rPr>
          <w:rFonts w:ascii="ＭＳ 明朝" w:eastAsia="ＭＳ 明朝" w:hAnsi="ＭＳ 明朝" w:cs="ＭＳ 明朝"/>
          <w:kern w:val="0"/>
          <w:sz w:val="21"/>
          <w:szCs w:val="21"/>
        </w:rPr>
      </w:pPr>
    </w:p>
    <w:p w14:paraId="6E1FCB71" w14:textId="77777777" w:rsidR="00730772" w:rsidRPr="000974D4" w:rsidRDefault="007E3C23">
      <w:pPr>
        <w:widowControl/>
        <w:jc w:val="right"/>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以上、よろしくお願い致します。</w:t>
      </w:r>
    </w:p>
    <w:p w14:paraId="54CC91C8" w14:textId="77777777" w:rsidR="00730772" w:rsidRPr="000974D4" w:rsidRDefault="00730772">
      <w:pPr>
        <w:widowControl/>
        <w:rPr>
          <w:rFonts w:ascii="ＭＳ 明朝" w:eastAsia="ＭＳ 明朝" w:hAnsi="ＭＳ 明朝" w:cs="ＭＳ 明朝"/>
          <w:kern w:val="0"/>
          <w:sz w:val="21"/>
          <w:szCs w:val="21"/>
        </w:rPr>
      </w:pPr>
      <w:bookmarkStart w:id="0" w:name="_GoBack"/>
      <w:bookmarkEnd w:id="0"/>
    </w:p>
    <w:p w14:paraId="47017681"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連絡先</w:t>
      </w:r>
    </w:p>
    <w:p w14:paraId="1E2C0C54" w14:textId="77777777" w:rsidR="00730772" w:rsidRPr="000974D4" w:rsidRDefault="007E3C23">
      <w:pPr>
        <w:widowControl/>
        <w:rPr>
          <w:rFonts w:ascii="ＭＳ 明朝" w:eastAsia="ＭＳ 明朝" w:hAnsi="ＭＳ 明朝" w:cs="ＭＳ 明朝"/>
          <w:kern w:val="0"/>
          <w:sz w:val="21"/>
          <w:szCs w:val="21"/>
        </w:rPr>
      </w:pPr>
      <w:r w:rsidRPr="000974D4">
        <w:rPr>
          <w:rFonts w:ascii="ＭＳ 明朝" w:eastAsia="ＭＳ 明朝" w:hAnsi="ＭＳ 明朝" w:cs="ＭＳ 明朝" w:hint="eastAsia"/>
          <w:kern w:val="0"/>
          <w:sz w:val="21"/>
          <w:szCs w:val="21"/>
        </w:rPr>
        <w:t>特定非営利活動法人DPI日本会議</w:t>
      </w:r>
    </w:p>
    <w:p w14:paraId="1AE1C7B6"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〒101-0054</w:t>
      </w:r>
      <w:r w:rsidRPr="000974D4">
        <w:rPr>
          <w:rFonts w:ascii="ＭＳ 明朝" w:eastAsia="ＭＳ 明朝" w:hAnsi="ＭＳ 明朝" w:cs="ＭＳ 明朝" w:hint="eastAsia"/>
          <w:sz w:val="21"/>
          <w:szCs w:val="21"/>
        </w:rPr>
        <w:br/>
      </w:r>
      <w:r w:rsidRPr="000974D4">
        <w:rPr>
          <w:rFonts w:ascii="ＭＳ 明朝" w:eastAsia="ＭＳ 明朝" w:hAnsi="ＭＳ 明朝" w:cs="ＭＳ 明朝" w:hint="eastAsia"/>
          <w:sz w:val="21"/>
          <w:szCs w:val="21"/>
          <w:shd w:val="clear" w:color="auto" w:fill="FFFFFF"/>
        </w:rPr>
        <w:t>東京都千代田区神田錦町3-11-8武蔵野ビル5階</w:t>
      </w:r>
    </w:p>
    <w:p w14:paraId="62B758BF"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TEL:03-5282-3730 FAX:03-5282-0017</w:t>
      </w:r>
    </w:p>
    <w:p w14:paraId="2ED48A1A"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Email:office@dpi-japan.org</w:t>
      </w:r>
    </w:p>
    <w:p w14:paraId="15CC7FCA" w14:textId="77777777" w:rsidR="00CA6832" w:rsidRPr="000974D4" w:rsidRDefault="00CA6832">
      <w:pPr>
        <w:widowControl/>
        <w:rPr>
          <w:rFonts w:ascii="ＭＳ 明朝" w:eastAsia="ＭＳ 明朝" w:hAnsi="ＭＳ 明朝" w:cs="ＭＳ 明朝"/>
          <w:sz w:val="21"/>
          <w:szCs w:val="21"/>
          <w:shd w:val="clear" w:color="auto" w:fill="FFFFFF"/>
        </w:rPr>
      </w:pPr>
    </w:p>
    <w:p w14:paraId="2AC2E4CF"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担当：藤原勝也（DPI日本会議バリアフリー部会所属）</w:t>
      </w:r>
    </w:p>
    <w:p w14:paraId="11D0991E"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特定非営利活動法人メインストリーム協会</w:t>
      </w:r>
    </w:p>
    <w:p w14:paraId="0A8EC50E"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〒662-0844</w:t>
      </w:r>
    </w:p>
    <w:p w14:paraId="222A638F"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兵庫県西宮市西福町9-3</w:t>
      </w:r>
    </w:p>
    <w:p w14:paraId="4F3A24A3"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TEL:0798-66-5122 FAX:0798-66-5133</w:t>
      </w:r>
    </w:p>
    <w:p w14:paraId="049C6A31" w14:textId="77777777" w:rsidR="00730772" w:rsidRPr="000974D4" w:rsidRDefault="007E3C23">
      <w:pPr>
        <w:widowControl/>
        <w:rPr>
          <w:rFonts w:ascii="ＭＳ 明朝" w:eastAsia="ＭＳ 明朝" w:hAnsi="ＭＳ 明朝" w:cs="ＭＳ 明朝"/>
          <w:sz w:val="21"/>
          <w:szCs w:val="21"/>
          <w:shd w:val="clear" w:color="auto" w:fill="FFFFFF"/>
        </w:rPr>
      </w:pPr>
      <w:r w:rsidRPr="000974D4">
        <w:rPr>
          <w:rFonts w:ascii="ＭＳ 明朝" w:eastAsia="ＭＳ 明朝" w:hAnsi="ＭＳ 明朝" w:cs="ＭＳ 明朝" w:hint="eastAsia"/>
          <w:sz w:val="21"/>
          <w:szCs w:val="21"/>
          <w:shd w:val="clear" w:color="auto" w:fill="FFFFFF"/>
        </w:rPr>
        <w:t>Email:info@jpn.cilmsa.com</w:t>
      </w:r>
    </w:p>
    <w:sectPr w:rsidR="00730772" w:rsidRPr="000974D4">
      <w:pgSz w:w="11900" w:h="16840"/>
      <w:pgMar w:top="1134" w:right="1134" w:bottom="1134" w:left="1134"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D21A7"/>
    <w:multiLevelType w:val="hybridMultilevel"/>
    <w:tmpl w:val="BF9C414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BEF36D"/>
    <w:multiLevelType w:val="singleLevel"/>
    <w:tmpl w:val="5ABEF36D"/>
    <w:lvl w:ilvl="0">
      <w:start w:val="6"/>
      <w:numFmt w:val="decimalFullWidth"/>
      <w:suff w:val="nothing"/>
      <w:lvlText w:val="%1、"/>
      <w:lvlJc w:val="left"/>
    </w:lvl>
  </w:abstractNum>
  <w:abstractNum w:abstractNumId="2" w15:restartNumberingAfterBreak="0">
    <w:nsid w:val="5AC05AEE"/>
    <w:multiLevelType w:val="singleLevel"/>
    <w:tmpl w:val="5AC05AEE"/>
    <w:lvl w:ilvl="0">
      <w:start w:val="1"/>
      <w:numFmt w:val="decimalFullWidth"/>
      <w:suff w:val="nothing"/>
      <w:lvlText w:val="%1、"/>
      <w:lvlJc w:val="left"/>
    </w:lvl>
  </w:abstractNum>
  <w:abstractNum w:abstractNumId="3" w15:restartNumberingAfterBreak="0">
    <w:nsid w:val="5AC05E42"/>
    <w:multiLevelType w:val="singleLevel"/>
    <w:tmpl w:val="5AC05E42"/>
    <w:lvl w:ilvl="0">
      <w:start w:val="2"/>
      <w:numFmt w:val="decimalFullWidth"/>
      <w:suff w:val="nothing"/>
      <w:lvlText w:val="%1、"/>
      <w:lvlJc w:val="left"/>
    </w:lvl>
  </w:abstractNum>
  <w:abstractNum w:abstractNumId="4" w15:restartNumberingAfterBreak="0">
    <w:nsid w:val="5AC0614E"/>
    <w:multiLevelType w:val="singleLevel"/>
    <w:tmpl w:val="5AC0614E"/>
    <w:lvl w:ilvl="0">
      <w:start w:val="3"/>
      <w:numFmt w:val="decimalFullWidth"/>
      <w:suff w:val="nothing"/>
      <w:lvlText w:val="%1、"/>
      <w:lvlJc w:val="left"/>
    </w:lvl>
  </w:abstractNum>
  <w:abstractNum w:abstractNumId="5" w15:restartNumberingAfterBreak="0">
    <w:nsid w:val="5AC063E5"/>
    <w:multiLevelType w:val="singleLevel"/>
    <w:tmpl w:val="5AC063E5"/>
    <w:lvl w:ilvl="0">
      <w:start w:val="1"/>
      <w:numFmt w:val="decimalFullWidth"/>
      <w:suff w:val="nothing"/>
      <w:lvlText w:val="%1、"/>
      <w:lvlJc w:val="left"/>
    </w:lvl>
  </w:abstractNum>
  <w:abstractNum w:abstractNumId="6" w15:restartNumberingAfterBreak="0">
    <w:nsid w:val="5AC06524"/>
    <w:multiLevelType w:val="singleLevel"/>
    <w:tmpl w:val="5AC06524"/>
    <w:lvl w:ilvl="0">
      <w:start w:val="2"/>
      <w:numFmt w:val="decimalFullWidth"/>
      <w:suff w:val="nothing"/>
      <w:lvlText w:val="%1、"/>
      <w:lvlJc w:val="left"/>
    </w:lvl>
  </w:abstractNum>
  <w:abstractNum w:abstractNumId="7" w15:restartNumberingAfterBreak="0">
    <w:nsid w:val="5AC06577"/>
    <w:multiLevelType w:val="singleLevel"/>
    <w:tmpl w:val="5AC06577"/>
    <w:lvl w:ilvl="0">
      <w:start w:val="3"/>
      <w:numFmt w:val="decimalFullWidth"/>
      <w:suff w:val="nothing"/>
      <w:lvlText w:val="%1、"/>
      <w:lvlJc w:val="left"/>
    </w:lvl>
  </w:abstractNum>
  <w:abstractNum w:abstractNumId="8" w15:restartNumberingAfterBreak="0">
    <w:nsid w:val="5AC065CA"/>
    <w:multiLevelType w:val="singleLevel"/>
    <w:tmpl w:val="5AC065CA"/>
    <w:lvl w:ilvl="0">
      <w:start w:val="4"/>
      <w:numFmt w:val="decimalFullWidth"/>
      <w:suff w:val="nothing"/>
      <w:lvlText w:val="%1、"/>
      <w:lvlJc w:val="left"/>
    </w:lvl>
  </w:abstractNum>
  <w:abstractNum w:abstractNumId="9" w15:restartNumberingAfterBreak="0">
    <w:nsid w:val="5AC067DB"/>
    <w:multiLevelType w:val="singleLevel"/>
    <w:tmpl w:val="5AC067DB"/>
    <w:lvl w:ilvl="0">
      <w:start w:val="2"/>
      <w:numFmt w:val="decimal"/>
      <w:suff w:val="nothing"/>
      <w:lvlText w:val="%1、"/>
      <w:lvlJc w:val="left"/>
    </w:lvl>
  </w:abstractNum>
  <w:abstractNum w:abstractNumId="10" w15:restartNumberingAfterBreak="0">
    <w:nsid w:val="5AC06B82"/>
    <w:multiLevelType w:val="singleLevel"/>
    <w:tmpl w:val="5AC06B82"/>
    <w:lvl w:ilvl="0">
      <w:start w:val="1"/>
      <w:numFmt w:val="decimalFullWidth"/>
      <w:suff w:val="nothing"/>
      <w:lvlText w:val="%1、"/>
      <w:lvlJc w:val="left"/>
    </w:lvl>
  </w:abstractNum>
  <w:num w:numId="1">
    <w:abstractNumId w:val="9"/>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72"/>
    <w:rsid w:val="000974D4"/>
    <w:rsid w:val="0010793E"/>
    <w:rsid w:val="00182CF6"/>
    <w:rsid w:val="0039028A"/>
    <w:rsid w:val="0042664E"/>
    <w:rsid w:val="00497574"/>
    <w:rsid w:val="00517489"/>
    <w:rsid w:val="00711AF2"/>
    <w:rsid w:val="00730772"/>
    <w:rsid w:val="007A3C6A"/>
    <w:rsid w:val="007E3C23"/>
    <w:rsid w:val="00955689"/>
    <w:rsid w:val="00985B29"/>
    <w:rsid w:val="00AA6159"/>
    <w:rsid w:val="00C55D24"/>
    <w:rsid w:val="00C655F5"/>
    <w:rsid w:val="00C835BE"/>
    <w:rsid w:val="00CA6832"/>
    <w:rsid w:val="00E154F1"/>
    <w:rsid w:val="00EC512E"/>
    <w:rsid w:val="00F12C5E"/>
    <w:rsid w:val="00F6094C"/>
    <w:rsid w:val="00F7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31F3BE8"/>
  <w15:docId w15:val="{80E964B7-57AF-45F3-A8F2-E9861CD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游明朝" w:eastAsia="游明朝" w:hAnsi="游明朝"/>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customStyle="1" w:styleId="1">
    <w:name w:val="リスト段落1"/>
    <w:basedOn w:val="a"/>
    <w:uiPriority w:val="34"/>
    <w:qFormat/>
    <w:pPr>
      <w:ind w:leftChars="400" w:left="960"/>
    </w:pPr>
  </w:style>
  <w:style w:type="paragraph" w:styleId="a4">
    <w:name w:val="List Paragraph"/>
    <w:basedOn w:val="a"/>
    <w:uiPriority w:val="34"/>
    <w:qFormat/>
    <w:rsid w:val="007E3C23"/>
    <w:pPr>
      <w:ind w:leftChars="400" w:left="840"/>
    </w:pPr>
  </w:style>
  <w:style w:type="paragraph" w:styleId="a5">
    <w:name w:val="Date"/>
    <w:basedOn w:val="a"/>
    <w:next w:val="a"/>
    <w:link w:val="a6"/>
    <w:semiHidden/>
    <w:unhideWhenUsed/>
    <w:rsid w:val="000974D4"/>
  </w:style>
  <w:style w:type="character" w:customStyle="1" w:styleId="a6">
    <w:name w:val="日付 (文字)"/>
    <w:basedOn w:val="a0"/>
    <w:link w:val="a5"/>
    <w:semiHidden/>
    <w:rsid w:val="000974D4"/>
    <w:rPr>
      <w:rFonts w:ascii="游明朝" w:eastAsia="游明朝" w:hAnsi="游明朝"/>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2018年4月○日</vt:lpstr>
    </vt:vector>
  </TitlesOfParts>
  <Company>Toshiba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2018年4月○日</dc:title>
  <dc:creator>藤原勝也</dc:creator>
  <cp:lastModifiedBy>Chiharu OKAMOTO</cp:lastModifiedBy>
  <cp:revision>2</cp:revision>
  <dcterms:created xsi:type="dcterms:W3CDTF">2019-01-04T11:52:00Z</dcterms:created>
  <dcterms:modified xsi:type="dcterms:W3CDTF">2019-01-04T11:52:00Z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